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E291E8" w14:textId="2842F660" w:rsidR="00294DF5" w:rsidRPr="00294DF5" w:rsidRDefault="00294DF5" w:rsidP="00294DF5">
      <w:pPr>
        <w:jc w:val="center"/>
        <w:rPr>
          <w:rFonts w:ascii="Times New Roman" w:hAnsi="Times New Roman" w:cs="Times New Roman"/>
          <w:b/>
          <w:sz w:val="96"/>
          <w:szCs w:val="28"/>
        </w:rPr>
      </w:pPr>
      <w:r w:rsidRPr="00294DF5">
        <w:rPr>
          <w:rFonts w:ascii="Times New Roman" w:hAnsi="Times New Roman" w:cs="Times New Roman"/>
          <w:b/>
          <w:sz w:val="96"/>
          <w:szCs w:val="28"/>
        </w:rPr>
        <w:t>ТЕОРИЯ</w:t>
      </w:r>
    </w:p>
    <w:p w14:paraId="009A5E4D" w14:textId="6B1A5959" w:rsidR="00260C65" w:rsidRP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60C65">
        <w:rPr>
          <w:rFonts w:ascii="Times New Roman" w:hAnsi="Times New Roman" w:cs="Times New Roman"/>
          <w:b/>
          <w:sz w:val="28"/>
          <w:szCs w:val="28"/>
        </w:rPr>
        <w:t xml:space="preserve">Определения первообразной и неопределенного интеграла. Их свойства и геометрический смысл. Таблица интегралов. Методы интегрирования. </w:t>
      </w:r>
    </w:p>
    <w:p w14:paraId="3D207236" w14:textId="1CCA6307" w:rsidR="00260C65" w:rsidRDefault="00260C65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 w:rsidRPr="00260C65">
        <w:rPr>
          <w:rFonts w:ascii="Times New Roman" w:hAnsi="Times New Roman" w:cs="Times New Roman"/>
          <w:sz w:val="28"/>
          <w:szCs w:val="28"/>
        </w:rPr>
        <w:t>Первообразная — это такая функция, производная которой равна исходной функции.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0C65">
        <w:rPr>
          <w:rFonts w:ascii="Times New Roman" w:hAnsi="Times New Roman" w:cs="Times New Roman"/>
          <w:sz w:val="28"/>
          <w:szCs w:val="28"/>
        </w:rPr>
        <w:t>Неопределённым интегралом от функции f(x) называется выражение F (x) + С, то есть совокупность всех первообразных данной функции f (x).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65634B" w14:textId="5EE60166" w:rsidR="00260C65" w:rsidRDefault="00260C65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 w:rsidRPr="00260C65">
        <w:rPr>
          <w:rFonts w:ascii="Times New Roman" w:hAnsi="Times New Roman" w:cs="Times New Roman"/>
          <w:sz w:val="28"/>
          <w:szCs w:val="28"/>
        </w:rPr>
        <w:t>Первообразная суммы равна сумме первообразных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60C65">
        <w:rPr>
          <w:rFonts w:ascii="Times New Roman" w:hAnsi="Times New Roman" w:cs="Times New Roman"/>
          <w:sz w:val="28"/>
          <w:szCs w:val="28"/>
        </w:rPr>
        <w:t>Первообразная произведения константы и функции равна произведению константы и первообразной функции</w:t>
      </w:r>
    </w:p>
    <w:p w14:paraId="55B32E3C" w14:textId="08B8BA75" w:rsidR="00260C65" w:rsidRPr="00260C65" w:rsidRDefault="00260C65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D5E103" wp14:editId="41FD5856">
            <wp:extent cx="4195482" cy="1994693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735" t="35952" r="51253" b="27692"/>
                    <a:stretch/>
                  </pic:blipFill>
                  <pic:spPr bwMode="auto">
                    <a:xfrm>
                      <a:off x="0" y="0"/>
                      <a:ext cx="4262390" cy="202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8E491" w14:textId="6102556D" w:rsidR="00260C65" w:rsidRPr="00260C65" w:rsidRDefault="00260C65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 w:rsidRPr="00260C65">
        <w:rPr>
          <w:rFonts w:ascii="Times New Roman" w:hAnsi="Times New Roman" w:cs="Times New Roman"/>
          <w:sz w:val="28"/>
          <w:szCs w:val="28"/>
        </w:rPr>
        <w:t>С геометрической точки зрения неопределенный интеграл представляет собой семейство интегральных кривых вида. у = F (x) + C, где F (x) - одна из первообразных функции f (x). Интегральные кривые. получаются друг из друга, путем параллельного переноса вдоль оси ОУ.</w:t>
      </w:r>
    </w:p>
    <w:p w14:paraId="20CA4AFA" w14:textId="203C6849" w:rsidR="00260C65" w:rsidRDefault="00260C65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 w:rsidRPr="00260C65">
        <w:rPr>
          <w:rFonts w:ascii="Times New Roman" w:hAnsi="Times New Roman" w:cs="Times New Roman"/>
          <w:sz w:val="28"/>
          <w:szCs w:val="28"/>
        </w:rPr>
        <w:t xml:space="preserve">Определение определенного интеграла, его основные свойства. Геометрический смысл. Формула Ньютона-Лейбница. Методы интегрирования. </w:t>
      </w:r>
    </w:p>
    <w:p w14:paraId="1927A046" w14:textId="1DFC50FE" w:rsid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4CA49" wp14:editId="4A9DACD5">
            <wp:extent cx="4121727" cy="3092949"/>
            <wp:effectExtent l="0" t="0" r="0" b="0"/>
            <wp:docPr id="2" name="Рисунок 2" descr="https://present5.com/presentation/6009e968babe6208d79c5858cf8cd739/image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resent5.com/presentation/6009e968babe6208d79c5858cf8cd739/image-1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564" cy="323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CBB8901" w14:textId="31941648" w:rsidR="00260C65" w:rsidRP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60C6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Понятие функции нескольких переменных. Частные производные и дифференциал функции двух переменных. Дифференцирование сложных функций. </w:t>
      </w:r>
    </w:p>
    <w:p w14:paraId="08C63FBE" w14:textId="5210C1C2" w:rsidR="006C4A70" w:rsidRDefault="006C4A70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 w:rsidRPr="006C4A70">
        <w:rPr>
          <w:rFonts w:ascii="Times New Roman" w:hAnsi="Times New Roman" w:cs="Times New Roman"/>
          <w:sz w:val="28"/>
          <w:szCs w:val="28"/>
        </w:rPr>
        <w:t xml:space="preserve">Функцией двух переменных называется зависимость f, при которой каждой паре чисел (x, y) ставится в соответствие единственное значение переменной z. Записывается в виде z = f (x; y). При этом x и y называются независимыми переменными (аргументами), а z – зависимой переменной (функцией); f – закон соответствия. </w:t>
      </w:r>
    </w:p>
    <w:p w14:paraId="2C36F90F" w14:textId="7DFB5B2F" w:rsidR="006C4A70" w:rsidRDefault="006C4A70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61992E" wp14:editId="47056BF5">
            <wp:extent cx="5156285" cy="2722418"/>
            <wp:effectExtent l="0" t="0" r="635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937" t="24464" r="25135" b="30548"/>
                    <a:stretch/>
                  </pic:blipFill>
                  <pic:spPr bwMode="auto">
                    <a:xfrm>
                      <a:off x="0" y="0"/>
                      <a:ext cx="5233694" cy="2763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DD3EC88" wp14:editId="11CB95A2">
            <wp:extent cx="5396380" cy="26115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9765" t="29439" r="13007" b="29927"/>
                    <a:stretch/>
                  </pic:blipFill>
                  <pic:spPr bwMode="auto">
                    <a:xfrm>
                      <a:off x="0" y="0"/>
                      <a:ext cx="5488616" cy="265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A2110" w14:textId="72FB3FF4" w:rsidR="006C4A70" w:rsidRDefault="006C4A70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D16CA7" wp14:editId="16066EFA">
            <wp:extent cx="4462881" cy="1440873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8832" t="35244" r="20348" b="41326"/>
                    <a:stretch/>
                  </pic:blipFill>
                  <pic:spPr bwMode="auto">
                    <a:xfrm>
                      <a:off x="0" y="0"/>
                      <a:ext cx="4520212" cy="1459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3C98D" w14:textId="24F93DD8" w:rsidR="00260C65" w:rsidRDefault="00260C65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7D7E610" w14:textId="360B75B0" w:rsid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60C6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Экстремум функции 2 переменных. Понятие условного экстремума </w:t>
      </w:r>
    </w:p>
    <w:p w14:paraId="70AEC484" w14:textId="3D49C9E6" w:rsidR="006C4A70" w:rsidRDefault="006C4A70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 w:rsidRPr="006C4A70">
        <w:rPr>
          <w:rFonts w:ascii="Times New Roman" w:hAnsi="Times New Roman" w:cs="Times New Roman"/>
          <w:sz w:val="28"/>
          <w:szCs w:val="28"/>
        </w:rPr>
        <w:t>Экстремумом функции двух переменных называется её максимальное или минимальное значение на заданном множестве изменения переменных.</w:t>
      </w:r>
    </w:p>
    <w:p w14:paraId="52D34E27" w14:textId="6FB6EC3C" w:rsidR="00771C9C" w:rsidRDefault="00771C9C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 нахождения экстремумов:</w:t>
      </w:r>
    </w:p>
    <w:p w14:paraId="4D540E61" w14:textId="1510C75C" w:rsidR="006C4A70" w:rsidRDefault="00771C9C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2C7A73" wp14:editId="7369CF7C">
            <wp:extent cx="1295400" cy="10858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1312" t="31723" r="36447" b="50036"/>
                    <a:stretch/>
                  </pic:blipFill>
                  <pic:spPr bwMode="auto">
                    <a:xfrm>
                      <a:off x="0" y="0"/>
                      <a:ext cx="1315899" cy="1103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CDBAE" w14:textId="7D17F055" w:rsidR="00771C9C" w:rsidRDefault="00C832FC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Условный экстремум — это точка максимума или минимума, которая достигается при выполнении определённого условия. </w:t>
      </w:r>
      <w:r w:rsidR="00FA2FC8">
        <w:rPr>
          <w:rFonts w:ascii="Times New Roman" w:hAnsi="Times New Roman" w:cs="Times New Roman"/>
          <w:sz w:val="28"/>
          <w:szCs w:val="28"/>
        </w:rPr>
        <w:t xml:space="preserve">Здесь нужна функция, дающая какую-то поверхность и трёхмерный объект, задающий условие. И вот в пересечении будет если какой-то экстремум, то получится что он условный. </w:t>
      </w:r>
    </w:p>
    <w:p w14:paraId="1BD98199" w14:textId="024D88A0" w:rsidR="00771C9C" w:rsidRDefault="00771C9C" w:rsidP="0059376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7F24E2" w14:textId="77777777" w:rsidR="00771C9C" w:rsidRDefault="00771C9C" w:rsidP="0059376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24E3E9" w14:textId="7E4813EB" w:rsidR="006C4A70" w:rsidRDefault="006C4A70" w:rsidP="0059376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E311A01" w14:textId="77777777" w:rsidR="006C4A70" w:rsidRPr="006C4A70" w:rsidRDefault="006C4A70" w:rsidP="0059376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A1C45C" w14:textId="1F52FF82" w:rsid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8F6ECD8" w14:textId="46D98B9C" w:rsidR="00260C65" w:rsidRDefault="00260C65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 w:rsidRPr="00260C6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Понятие двойного интеграла, свойства. Сведение двойного интеграла к повторному. Вычисление двойного интеграла по прямоугольной и произвольной области.  </w:t>
      </w:r>
    </w:p>
    <w:p w14:paraId="22CDBD42" w14:textId="74575B55" w:rsidR="00771C9C" w:rsidRDefault="00771C9C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Двойной интеграл — это интеграл функции двух переменных. Представляет их себя тело, лежащее на плоскости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xOy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ограниченное сверху плоскостью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71C9C"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71C9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771C9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если интеграл именно от не</w:t>
      </w:r>
      <w:r w:rsidR="00FA2FC8">
        <w:rPr>
          <w:rFonts w:ascii="Times New Roman" w:hAnsi="Times New Roman" w:cs="Times New Roman"/>
          <w:sz w:val="28"/>
          <w:szCs w:val="28"/>
        </w:rPr>
        <w:t>ё</w:t>
      </w:r>
      <w:r>
        <w:rPr>
          <w:rFonts w:ascii="Times New Roman" w:hAnsi="Times New Roman" w:cs="Times New Roman"/>
          <w:sz w:val="28"/>
          <w:szCs w:val="28"/>
        </w:rPr>
        <w:t xml:space="preserve"> ищется. </w:t>
      </w:r>
    </w:p>
    <w:p w14:paraId="5AE08F64" w14:textId="1BE5826A" w:rsidR="00771C9C" w:rsidRDefault="007C5B48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5098F">
        <w:rPr>
          <w:noProof/>
        </w:rPr>
        <w:drawing>
          <wp:inline distT="0" distB="0" distL="0" distR="0" wp14:anchorId="70DA3135" wp14:editId="6530CAEB">
            <wp:extent cx="4911437" cy="2205378"/>
            <wp:effectExtent l="0" t="0" r="381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714" t="18451" r="13239" b="43193"/>
                    <a:stretch/>
                  </pic:blipFill>
                  <pic:spPr bwMode="auto">
                    <a:xfrm>
                      <a:off x="0" y="0"/>
                      <a:ext cx="4952217" cy="2223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8DA06" w14:textId="017C0DE5" w:rsidR="00F5098F" w:rsidRDefault="003B53A4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То же самое можно провернуть, если ограничивается всё это дело не числами, а функциями, их просто записать как границы вместо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F2DC816" w14:textId="77777777" w:rsidR="003B53A4" w:rsidRPr="003B53A4" w:rsidRDefault="003B53A4" w:rsidP="0059376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CE9A44" w14:textId="6D00DD4B" w:rsidR="00771C9C" w:rsidRDefault="00771C9C" w:rsidP="0059376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368819" w14:textId="280FF8AE" w:rsidR="00771C9C" w:rsidRDefault="00771C9C" w:rsidP="0059376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C3FDA3" w14:textId="04E60234" w:rsidR="00771C9C" w:rsidRDefault="00771C9C" w:rsidP="0059376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EF29E9" w14:textId="77777777" w:rsidR="00771C9C" w:rsidRPr="00771C9C" w:rsidRDefault="00771C9C" w:rsidP="0059376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E8D1D8" w14:textId="5EE577DC" w:rsid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5C707DD" w14:textId="2B4BE575" w:rsid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60C6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Криволинейные интегралы 1 рода, их свойства и способы вычисления. </w:t>
      </w:r>
    </w:p>
    <w:p w14:paraId="4FD72E8E" w14:textId="6D119584" w:rsidR="00593767" w:rsidRDefault="00593767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 w:rsidRPr="00593767">
        <w:rPr>
          <w:rFonts w:ascii="Times New Roman" w:hAnsi="Times New Roman" w:cs="Times New Roman"/>
          <w:sz w:val="28"/>
          <w:szCs w:val="28"/>
        </w:rPr>
        <w:t xml:space="preserve">Криволинейным интегралом первого рода от функции, взятым по плоской кривой, называется предел интегральной суммы при стремлении к нулю наибольшей по длине элементарной ячейки если этот предел существует и не зависит от способа дробления кривой на элементарные ячейки и выбора точек в них. </w:t>
      </w:r>
    </w:p>
    <w:p w14:paraId="56A1D30D" w14:textId="0B4C88DF" w:rsidR="00593767" w:rsidRDefault="00593767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F1536E" wp14:editId="58507372">
            <wp:extent cx="3087584" cy="74814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849" t="50808" r="69798" b="37840"/>
                    <a:stretch/>
                  </pic:blipFill>
                  <pic:spPr bwMode="auto">
                    <a:xfrm>
                      <a:off x="0" y="0"/>
                      <a:ext cx="3193759" cy="773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B8EE2" w14:textId="663D9AC1" w:rsidR="00593767" w:rsidRDefault="00593767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 w:rsidRPr="00593767">
        <w:rPr>
          <w:rFonts w:ascii="Times New Roman" w:hAnsi="Times New Roman" w:cs="Times New Roman"/>
          <w:sz w:val="28"/>
          <w:szCs w:val="28"/>
        </w:rPr>
        <w:t>Постоянный множитель можно выносить за знак интеграла:</w:t>
      </w:r>
    </w:p>
    <w:p w14:paraId="6466C836" w14:textId="11B19CF7" w:rsidR="00593767" w:rsidRDefault="00593767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DF6C58" wp14:editId="3682131A">
            <wp:extent cx="2163668" cy="644237"/>
            <wp:effectExtent l="0" t="0" r="825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15" t="23012" r="74928" b="66000"/>
                    <a:stretch/>
                  </pic:blipFill>
                  <pic:spPr bwMode="auto">
                    <a:xfrm>
                      <a:off x="0" y="0"/>
                      <a:ext cx="2198676" cy="654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2682C" w14:textId="5AF68B28" w:rsidR="00593767" w:rsidRDefault="00593767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 w:rsidRPr="00593767">
        <w:rPr>
          <w:rFonts w:ascii="Times New Roman" w:hAnsi="Times New Roman" w:cs="Times New Roman"/>
          <w:sz w:val="28"/>
          <w:szCs w:val="28"/>
        </w:rPr>
        <w:t>Интеграл от алгебраической суммы функций равен алгебраической сумме интегралов от этих функций:</w:t>
      </w:r>
    </w:p>
    <w:p w14:paraId="3F457245" w14:textId="3BDA7448" w:rsidR="00593767" w:rsidRDefault="00593767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ABBE1B" wp14:editId="2631CE7B">
            <wp:extent cx="3386166" cy="658090"/>
            <wp:effectExtent l="0" t="0" r="508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732" t="41464" r="63264" b="47133"/>
                    <a:stretch/>
                  </pic:blipFill>
                  <pic:spPr bwMode="auto">
                    <a:xfrm>
                      <a:off x="0" y="0"/>
                      <a:ext cx="3454218" cy="67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EA061" w14:textId="48E4305F" w:rsidR="00593767" w:rsidRDefault="00593767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 w:rsidRPr="00593767">
        <w:rPr>
          <w:rFonts w:ascii="Times New Roman" w:hAnsi="Times New Roman" w:cs="Times New Roman"/>
          <w:sz w:val="28"/>
          <w:szCs w:val="28"/>
        </w:rPr>
        <w:t>Если кривую AB разбить на две кривые AC и CB, то интеграл по всей кривой AB будет равен сумме интегралов по кривым AC и CB:</w:t>
      </w:r>
    </w:p>
    <w:p w14:paraId="4F4944E0" w14:textId="20E5918C" w:rsidR="00593767" w:rsidRDefault="00593767" w:rsidP="005937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0D7869" wp14:editId="5E672D63">
            <wp:extent cx="3061852" cy="706581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65" t="64683" r="70259" b="24742"/>
                    <a:stretch/>
                  </pic:blipFill>
                  <pic:spPr bwMode="auto">
                    <a:xfrm>
                      <a:off x="0" y="0"/>
                      <a:ext cx="3116739" cy="719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80451" w14:textId="6823BA58" w:rsidR="00593767" w:rsidRDefault="00593767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 w:rsidRPr="00593767">
        <w:rPr>
          <w:rFonts w:ascii="Times New Roman" w:hAnsi="Times New Roman" w:cs="Times New Roman"/>
          <w:sz w:val="28"/>
          <w:szCs w:val="28"/>
        </w:rPr>
        <w:t>Если функция непрерывна вдоль гладкой кривой AB, то на этой кривой существует такая точка, что справедлива формула</w:t>
      </w:r>
    </w:p>
    <w:p w14:paraId="3DB0B2E3" w14:textId="77777777" w:rsidR="00593767" w:rsidRDefault="00593767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A7C5A1" wp14:editId="595CEABC">
            <wp:extent cx="1884213" cy="831273"/>
            <wp:effectExtent l="0" t="0" r="190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082" t="36281" r="80054" b="51276"/>
                    <a:stretch/>
                  </pic:blipFill>
                  <pic:spPr bwMode="auto">
                    <a:xfrm>
                      <a:off x="0" y="0"/>
                      <a:ext cx="1919811" cy="84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1B918" w14:textId="47BD4FC0" w:rsidR="00593767" w:rsidRDefault="00593767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 w:rsidRPr="00593767">
        <w:rPr>
          <w:rFonts w:ascii="Times New Roman" w:hAnsi="Times New Roman" w:cs="Times New Roman"/>
          <w:sz w:val="28"/>
          <w:szCs w:val="28"/>
        </w:rPr>
        <w:t>При изменении направления интегрирования величина интеграла не изменяется:</w:t>
      </w:r>
    </w:p>
    <w:p w14:paraId="44A94A46" w14:textId="2F224508" w:rsidR="00593767" w:rsidRDefault="00593767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3D1CD4" wp14:editId="62D7435E">
            <wp:extent cx="1911417" cy="69272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615" t="61574" r="79009" b="27230"/>
                    <a:stretch/>
                  </pic:blipFill>
                  <pic:spPr bwMode="auto">
                    <a:xfrm>
                      <a:off x="0" y="0"/>
                      <a:ext cx="1951758" cy="707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F67A2" w14:textId="353B9AB9" w:rsidR="00593767" w:rsidRDefault="00593767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9504E7" wp14:editId="1A7805D3">
            <wp:extent cx="5306290" cy="2534920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615" t="15340" r="7035" b="8774"/>
                    <a:stretch/>
                  </pic:blipFill>
                  <pic:spPr bwMode="auto">
                    <a:xfrm>
                      <a:off x="0" y="0"/>
                      <a:ext cx="5307785" cy="253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B6BF2" w14:textId="77777777" w:rsidR="00593767" w:rsidRDefault="005937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949BE0" w14:textId="0D21D555" w:rsid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60C6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Криволинейные интегралы 2 рода, их свойства и способы вычисления. </w:t>
      </w:r>
    </w:p>
    <w:p w14:paraId="6601C5E3" w14:textId="44D0395B" w:rsidR="00593767" w:rsidRDefault="008D6FC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455B96E" wp14:editId="68C41115">
            <wp:extent cx="5590309" cy="61652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15" t="24049" r="2279" b="57500"/>
                    <a:stretch/>
                  </pic:blipFill>
                  <pic:spPr bwMode="auto">
                    <a:xfrm>
                      <a:off x="0" y="0"/>
                      <a:ext cx="5590309" cy="61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53307" w14:textId="4144D7A5" w:rsidR="008D6FC5" w:rsidRDefault="008D6FC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630AAA9" wp14:editId="6E6C0691">
            <wp:extent cx="2971800" cy="415636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48" t="63439" r="46104" b="24116"/>
                    <a:stretch/>
                  </pic:blipFill>
                  <pic:spPr bwMode="auto">
                    <a:xfrm>
                      <a:off x="0" y="0"/>
                      <a:ext cx="2973066" cy="415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1AF3C" w14:textId="77777777" w:rsidR="008D6FC5" w:rsidRPr="00260C65" w:rsidRDefault="008D6FC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C2C8E75" w14:textId="738D5C59" w:rsid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461ED2E" w14:textId="77777777" w:rsidR="00260C65" w:rsidRP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60C6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Определения числового ряда, сходящегося числового ряда и его суммы. Примеры. Основные свойства сходящихся рядов. Необходимое условие сходимости рядов с неотрицательными членами. </w:t>
      </w:r>
    </w:p>
    <w:p w14:paraId="5EF99744" w14:textId="00AB6AAF" w:rsidR="008D6FC5" w:rsidRDefault="008D6FC5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 w:rsidRPr="008D6FC5">
        <w:rPr>
          <w:rFonts w:ascii="Times New Roman" w:hAnsi="Times New Roman" w:cs="Times New Roman"/>
          <w:sz w:val="28"/>
          <w:szCs w:val="28"/>
        </w:rPr>
        <w:t>Числовой ряд — это сумма бесконечного набора чисел. Ряд называется сходящимся, если сходится последовательность его частных сумм. Сумма сходящегося ря</w:t>
      </w:r>
      <w:r w:rsidR="00146D92">
        <w:rPr>
          <w:rFonts w:ascii="Times New Roman" w:hAnsi="Times New Roman" w:cs="Times New Roman"/>
          <w:sz w:val="28"/>
          <w:szCs w:val="28"/>
        </w:rPr>
        <w:t>д</w:t>
      </w:r>
      <w:r w:rsidRPr="008D6FC5">
        <w:rPr>
          <w:rFonts w:ascii="Times New Roman" w:hAnsi="Times New Roman" w:cs="Times New Roman"/>
          <w:sz w:val="28"/>
          <w:szCs w:val="28"/>
        </w:rPr>
        <w:t xml:space="preserve">а – предел последовательности его частных сумм. </w:t>
      </w:r>
    </w:p>
    <w:p w14:paraId="2567A11F" w14:textId="2E6E35BB" w:rsidR="008D6FC5" w:rsidRDefault="008D6FC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3D9FBDD" wp14:editId="5E383C4D">
            <wp:extent cx="4343400" cy="369824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9" t="6317" r="5103" b="-7"/>
                    <a:stretch/>
                  </pic:blipFill>
                  <pic:spPr bwMode="auto">
                    <a:xfrm>
                      <a:off x="0" y="0"/>
                      <a:ext cx="4361513" cy="371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02604" w14:textId="72CF1339" w:rsidR="00146D92" w:rsidRPr="00146D92" w:rsidRDefault="00146D92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 w:rsidRPr="00146D92">
        <w:rPr>
          <w:rFonts w:ascii="Times New Roman" w:hAnsi="Times New Roman" w:cs="Times New Roman"/>
          <w:sz w:val="28"/>
          <w:szCs w:val="28"/>
        </w:rPr>
        <w:t xml:space="preserve">Необходимый признак для неотрицательных членов — достаточно чтобы было ограничение сверху. </w:t>
      </w:r>
      <w:r>
        <w:rPr>
          <w:rFonts w:ascii="Times New Roman" w:hAnsi="Times New Roman" w:cs="Times New Roman"/>
          <w:sz w:val="28"/>
          <w:szCs w:val="28"/>
        </w:rPr>
        <w:t>Потому что снизу уже есть ограничение — ноль.</w:t>
      </w:r>
    </w:p>
    <w:p w14:paraId="0BD4CCEA" w14:textId="6CF8F1F8" w:rsidR="00260C65" w:rsidRPr="008D6FC5" w:rsidRDefault="00260C65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 w:rsidRPr="008D6FC5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DC5E041" w14:textId="0D2158D0" w:rsid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60C6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Достаточные признаки сходимости рядов. </w:t>
      </w:r>
    </w:p>
    <w:p w14:paraId="2B39271C" w14:textId="5AF88A7A" w:rsidR="00260C65" w:rsidRDefault="00146D92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BE56176" wp14:editId="048276BC">
            <wp:extent cx="5548745" cy="560465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938" t="10366" r="26762" b="6489"/>
                    <a:stretch/>
                  </pic:blipFill>
                  <pic:spPr bwMode="auto">
                    <a:xfrm>
                      <a:off x="0" y="0"/>
                      <a:ext cx="5584011" cy="564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0C65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A9E1CA3" w14:textId="1C11BEE6" w:rsid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60C6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Определение и признак сходимости знакочередующегося ряда. Определения абсолютной и условной сходимости ряда. Примеры. Свойства абсолютно сходящихся рядов. </w:t>
      </w:r>
    </w:p>
    <w:p w14:paraId="6FD544A9" w14:textId="4090ECF3" w:rsidR="00146D92" w:rsidRDefault="00761AC0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очевидно.</w:t>
      </w:r>
    </w:p>
    <w:p w14:paraId="12DEF3D5" w14:textId="675508CD" w:rsidR="00761AC0" w:rsidRDefault="00761AC0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Модули всех членов должны монотонно убывать</w:t>
      </w:r>
      <w:r w:rsidR="00092627">
        <w:rPr>
          <w:rFonts w:ascii="Times New Roman" w:hAnsi="Times New Roman" w:cs="Times New Roman"/>
          <w:sz w:val="28"/>
          <w:szCs w:val="28"/>
        </w:rPr>
        <w:t>, а знаки должны… чередоваться</w:t>
      </w:r>
      <w:r w:rsidR="00FF1054">
        <w:rPr>
          <w:rFonts w:ascii="Times New Roman" w:hAnsi="Times New Roman" w:cs="Times New Roman"/>
          <w:sz w:val="28"/>
          <w:szCs w:val="28"/>
        </w:rPr>
        <w:t>.</w:t>
      </w:r>
    </w:p>
    <w:p w14:paraId="2A969909" w14:textId="73718ADD" w:rsidR="00761AC0" w:rsidRDefault="00761AC0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 w:rsidRPr="00761AC0">
        <w:rPr>
          <w:rFonts w:ascii="Times New Roman" w:hAnsi="Times New Roman" w:cs="Times New Roman"/>
          <w:sz w:val="28"/>
          <w:szCs w:val="28"/>
        </w:rPr>
        <w:t>Ряд называется абсолютно сходящимся, если сходится ряд, составленный из абсолютных величин его членов. Если же знакопеременный ряд сходится, а ряд, составленный из абсолютных величин его членов, расходится, то такой знакопеременный ряд называется условно сходящимся.</w:t>
      </w:r>
    </w:p>
    <w:p w14:paraId="296ABC0E" w14:textId="2D3EE2E7" w:rsidR="00761AC0" w:rsidRDefault="00761AC0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937FFF" wp14:editId="19D88304">
            <wp:extent cx="4897581" cy="3828173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5595" t="15135" r="17550" b="33651"/>
                    <a:stretch/>
                  </pic:blipFill>
                  <pic:spPr bwMode="auto">
                    <a:xfrm>
                      <a:off x="0" y="0"/>
                      <a:ext cx="4914033" cy="3841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FFA7F" w14:textId="77777777" w:rsidR="00146D92" w:rsidRPr="00146D92" w:rsidRDefault="00146D92" w:rsidP="0059376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A11A329" w14:textId="77777777" w:rsid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4165BB8" w14:textId="041A2532" w:rsidR="00260C65" w:rsidRP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60C6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Определения степенного ряда, точки, радиуса, области его сходимости. Примеры. Основные свойства степенных рядов. </w:t>
      </w:r>
    </w:p>
    <w:p w14:paraId="58C95F49" w14:textId="42B8D101" w:rsidR="00260C65" w:rsidRDefault="00761AC0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067489" wp14:editId="07AAE8FC">
            <wp:extent cx="4566612" cy="1108075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7549" t="35659" r="30726" b="50655"/>
                    <a:stretch/>
                  </pic:blipFill>
                  <pic:spPr bwMode="auto">
                    <a:xfrm>
                      <a:off x="0" y="0"/>
                      <a:ext cx="4620455" cy="112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6FBD0" w14:textId="3625686E" w:rsidR="00761AC0" w:rsidRDefault="00761AC0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4FBD5E" wp14:editId="502F0025">
            <wp:extent cx="5510122" cy="2528454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198" t="19634" r="9088" b="36548"/>
                    <a:stretch/>
                  </pic:blipFill>
                  <pic:spPr bwMode="auto">
                    <a:xfrm>
                      <a:off x="0" y="0"/>
                      <a:ext cx="5545897" cy="254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40765" w14:textId="2E30FE45" w:rsidR="00761AC0" w:rsidRPr="00260C65" w:rsidRDefault="008D0EA1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97746F" wp14:editId="210A3B5E">
            <wp:extent cx="5334000" cy="192578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647" t="17209" r="3549" b="25149"/>
                    <a:stretch/>
                  </pic:blipFill>
                  <pic:spPr bwMode="auto">
                    <a:xfrm>
                      <a:off x="0" y="0"/>
                      <a:ext cx="5334722" cy="1926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938F3" w14:textId="77777777" w:rsid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0594B43" w14:textId="11AD5E59" w:rsidR="00260C65" w:rsidRP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60C6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Определение ряда Тейлора для функции. Теорема о разложении функции в ряд Тейлора. Примеры. Разложение основных элементарных функций в степенной ряд. </w:t>
      </w:r>
    </w:p>
    <w:p w14:paraId="3CA917B7" w14:textId="75CBF44A" w:rsidR="00260C65" w:rsidRDefault="0016206F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 w:rsidRPr="0016206F">
        <w:rPr>
          <w:rFonts w:ascii="Times New Roman" w:hAnsi="Times New Roman" w:cs="Times New Roman"/>
          <w:sz w:val="28"/>
          <w:szCs w:val="28"/>
        </w:rPr>
        <w:t>Ряд Тейлора — разложение функции в бесконечную сумму степенных функций.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2F579B" w14:textId="58B48525" w:rsidR="0016206F" w:rsidRDefault="0016206F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4B5C6B" wp14:editId="4C40456F">
            <wp:extent cx="3518214" cy="831273"/>
            <wp:effectExtent l="0" t="0" r="635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043" t="35037" r="36091" b="44436"/>
                    <a:stretch/>
                  </pic:blipFill>
                  <pic:spPr bwMode="auto">
                    <a:xfrm>
                      <a:off x="0" y="0"/>
                      <a:ext cx="3532188" cy="83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4C3C5" w14:textId="0EC35D18" w:rsidR="0016206F" w:rsidRDefault="0016206F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DF9E0A" wp14:editId="398749F6">
            <wp:extent cx="2618452" cy="10572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6770" t="38768" r="38210" b="50451"/>
                    <a:stretch/>
                  </pic:blipFill>
                  <pic:spPr bwMode="auto">
                    <a:xfrm>
                      <a:off x="0" y="0"/>
                      <a:ext cx="2710645" cy="109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70E5F" w14:textId="5D81074C" w:rsidR="0016206F" w:rsidRDefault="0016206F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49E2D6" wp14:editId="0E93F740">
            <wp:extent cx="5673725" cy="4516755"/>
            <wp:effectExtent l="0" t="0" r="3175" b="0"/>
            <wp:docPr id="13" name="Рисунок 13" descr="https://toto-school.ru/800/600/https/matica.org.ua/images/stories/Gusak/0-95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oto-school.ru/800/600/https/matica.org.ua/images/stories/Gusak/0-9559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725" cy="451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4961C" w14:textId="77777777" w:rsidR="0016206F" w:rsidRPr="00260C65" w:rsidRDefault="0016206F" w:rsidP="0059376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566011" w14:textId="77777777" w:rsid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DFFA12C" w14:textId="53DA9A18" w:rsidR="00260C65" w:rsidRP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60C6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Определения ОДУ 1 и 2 порядка, решения, общего, частного решений дифференциальных уравнений. Примеры. Задача Коши и теорема существования и единственности ее решения. </w:t>
      </w:r>
    </w:p>
    <w:p w14:paraId="4B6CB10B" w14:textId="17BC67E4" w:rsidR="0016206F" w:rsidRDefault="0016206F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 w:rsidRPr="0016206F">
        <w:rPr>
          <w:rFonts w:ascii="Times New Roman" w:hAnsi="Times New Roman" w:cs="Times New Roman"/>
          <w:sz w:val="28"/>
          <w:szCs w:val="28"/>
        </w:rPr>
        <w:t>Дифференциальное уравнение (ДУ) – это уравнение, в которое входит неизвестная функция под знаком производной или дифференциала. Если неизвестная функция является функцией одной переменной, то дифференциальное уравнение называют обыкновенным (сокращенно ОДУ – обыкновенное дифференциальное уравнение).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84C47">
        <w:rPr>
          <w:rFonts w:ascii="Times New Roman" w:hAnsi="Times New Roman" w:cs="Times New Roman"/>
          <w:sz w:val="28"/>
          <w:szCs w:val="28"/>
        </w:rPr>
        <w:t xml:space="preserve"> </w:t>
      </w:r>
      <w:r w:rsidR="00412210">
        <w:rPr>
          <w:rFonts w:ascii="Times New Roman" w:hAnsi="Times New Roman" w:cs="Times New Roman"/>
          <w:sz w:val="28"/>
          <w:szCs w:val="28"/>
        </w:rPr>
        <w:t>Порядок — это</w:t>
      </w:r>
      <w:r>
        <w:rPr>
          <w:rFonts w:ascii="Times New Roman" w:hAnsi="Times New Roman" w:cs="Times New Roman"/>
          <w:sz w:val="28"/>
          <w:szCs w:val="28"/>
        </w:rPr>
        <w:t xml:space="preserve"> наивысшая «степень» </w:t>
      </w:r>
      <w:r w:rsidR="007A1CDE">
        <w:rPr>
          <w:rFonts w:ascii="Times New Roman" w:hAnsi="Times New Roman" w:cs="Times New Roman"/>
          <w:sz w:val="28"/>
          <w:szCs w:val="28"/>
        </w:rPr>
        <w:t xml:space="preserve">дифференциала. </w:t>
      </w:r>
    </w:p>
    <w:p w14:paraId="4CA7A943" w14:textId="72B8E520" w:rsidR="007A1CDE" w:rsidRDefault="007A1CDE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2A179E" wp14:editId="601DCFC7">
            <wp:extent cx="6012872" cy="2163361"/>
            <wp:effectExtent l="0" t="0" r="698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337" t="25707" r="5540" b="31997"/>
                    <a:stretch/>
                  </pic:blipFill>
                  <pic:spPr bwMode="auto">
                    <a:xfrm>
                      <a:off x="0" y="0"/>
                      <a:ext cx="6106493" cy="219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AE2AE" w14:textId="0BA08EE9" w:rsidR="007A1CDE" w:rsidRPr="00260C65" w:rsidRDefault="007A1CDE" w:rsidP="007A1CDE">
      <w:pPr>
        <w:jc w:val="both"/>
        <w:rPr>
          <w:rFonts w:ascii="Times New Roman" w:hAnsi="Times New Roman" w:cs="Times New Roman"/>
          <w:sz w:val="28"/>
          <w:szCs w:val="28"/>
        </w:rPr>
      </w:pPr>
      <w:r w:rsidRPr="007A1CDE">
        <w:rPr>
          <w:rFonts w:ascii="Times New Roman" w:hAnsi="Times New Roman" w:cs="Times New Roman"/>
          <w:sz w:val="28"/>
          <w:szCs w:val="28"/>
        </w:rPr>
        <w:t>Задача нахождения решения дифференциального уравнения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1CDE">
        <w:rPr>
          <w:rFonts w:ascii="Times New Roman" w:hAnsi="Times New Roman" w:cs="Times New Roman"/>
          <w:sz w:val="28"/>
          <w:szCs w:val="28"/>
        </w:rPr>
        <w:t>F(</w:t>
      </w:r>
      <w:proofErr w:type="spellStart"/>
      <w:proofErr w:type="gramStart"/>
      <w:r w:rsidRPr="007A1CDE">
        <w:rPr>
          <w:rFonts w:ascii="Times New Roman" w:hAnsi="Times New Roman" w:cs="Times New Roman"/>
          <w:sz w:val="28"/>
          <w:szCs w:val="28"/>
        </w:rPr>
        <w:t>x,y</w:t>
      </w:r>
      <w:proofErr w:type="gramEnd"/>
      <w:r w:rsidRPr="007A1CDE">
        <w:rPr>
          <w:rFonts w:ascii="Times New Roman" w:hAnsi="Times New Roman" w:cs="Times New Roman"/>
          <w:sz w:val="28"/>
          <w:szCs w:val="28"/>
        </w:rPr>
        <w:t>,y</w:t>
      </w:r>
      <w:proofErr w:type="spellEnd"/>
      <w:r w:rsidRPr="007A1CDE">
        <w:rPr>
          <w:rFonts w:ascii="Times New Roman" w:hAnsi="Times New Roman" w:cs="Times New Roman"/>
          <w:sz w:val="28"/>
          <w:szCs w:val="28"/>
        </w:rPr>
        <w:t>′)=0, удовлетворяющего начальному условию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1CDE">
        <w:rPr>
          <w:rFonts w:ascii="Times New Roman" w:hAnsi="Times New Roman" w:cs="Times New Roman"/>
          <w:sz w:val="28"/>
          <w:szCs w:val="28"/>
        </w:rPr>
        <w:t>y(x0) =y0,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1CDE">
        <w:rPr>
          <w:rFonts w:ascii="Times New Roman" w:hAnsi="Times New Roman" w:cs="Times New Roman"/>
          <w:sz w:val="28"/>
          <w:szCs w:val="28"/>
        </w:rPr>
        <w:t>называется задачей Коши.</w:t>
      </w:r>
    </w:p>
    <w:p w14:paraId="7F1742B5" w14:textId="77777777" w:rsid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744EC79" w14:textId="00B01B63" w:rsidR="00260C65" w:rsidRP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60C6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Основные типы дифференциальных уравнений первого порядка и методы их решения. Примеры. </w:t>
      </w:r>
    </w:p>
    <w:p w14:paraId="40760A59" w14:textId="05A2FD3B" w:rsidR="007A1CDE" w:rsidRDefault="007A1CDE" w:rsidP="007A1CDE">
      <w:pPr>
        <w:jc w:val="both"/>
        <w:rPr>
          <w:rFonts w:ascii="Times New Roman" w:hAnsi="Times New Roman" w:cs="Times New Roman"/>
          <w:sz w:val="28"/>
          <w:szCs w:val="28"/>
        </w:rPr>
      </w:pPr>
      <w:r w:rsidRPr="007A1CDE">
        <w:rPr>
          <w:rFonts w:ascii="Times New Roman" w:hAnsi="Times New Roman" w:cs="Times New Roman"/>
          <w:sz w:val="28"/>
          <w:szCs w:val="28"/>
        </w:rPr>
        <w:t>– с разделяющимися переменными</w:t>
      </w:r>
    </w:p>
    <w:p w14:paraId="502E5DCC" w14:textId="77777777" w:rsidR="007A1CDE" w:rsidRPr="007A1CDE" w:rsidRDefault="007A1CDE" w:rsidP="007A1CDE">
      <w:pPr>
        <w:jc w:val="both"/>
        <w:rPr>
          <w:rFonts w:ascii="Times New Roman" w:hAnsi="Times New Roman" w:cs="Times New Roman"/>
          <w:sz w:val="24"/>
          <w:szCs w:val="28"/>
        </w:rPr>
      </w:pPr>
      <w:r w:rsidRPr="007A1CDE">
        <w:rPr>
          <w:rFonts w:ascii="Times New Roman" w:hAnsi="Times New Roman" w:cs="Times New Roman"/>
          <w:sz w:val="24"/>
          <w:szCs w:val="28"/>
        </w:rPr>
        <w:t>По старшей производной функции y(x)y(x) определить порядок ДУ</w:t>
      </w:r>
    </w:p>
    <w:p w14:paraId="1DD131CE" w14:textId="77777777" w:rsidR="007A1CDE" w:rsidRPr="007A1CDE" w:rsidRDefault="007A1CDE" w:rsidP="007A1CDE">
      <w:pPr>
        <w:jc w:val="both"/>
        <w:rPr>
          <w:rFonts w:ascii="Times New Roman" w:hAnsi="Times New Roman" w:cs="Times New Roman"/>
          <w:sz w:val="24"/>
          <w:szCs w:val="28"/>
        </w:rPr>
      </w:pPr>
      <w:r w:rsidRPr="007A1CDE">
        <w:rPr>
          <w:rFonts w:ascii="Times New Roman" w:hAnsi="Times New Roman" w:cs="Times New Roman"/>
          <w:sz w:val="24"/>
          <w:szCs w:val="28"/>
        </w:rPr>
        <w:t>Зная порядок, определить тип уравнения</w:t>
      </w:r>
    </w:p>
    <w:p w14:paraId="7D706561" w14:textId="77777777" w:rsidR="007A1CDE" w:rsidRPr="007A1CDE" w:rsidRDefault="007A1CDE" w:rsidP="007A1CDE">
      <w:pPr>
        <w:jc w:val="both"/>
        <w:rPr>
          <w:rFonts w:ascii="Times New Roman" w:hAnsi="Times New Roman" w:cs="Times New Roman"/>
          <w:sz w:val="24"/>
          <w:szCs w:val="28"/>
        </w:rPr>
      </w:pPr>
      <w:r w:rsidRPr="007A1CDE">
        <w:rPr>
          <w:rFonts w:ascii="Times New Roman" w:hAnsi="Times New Roman" w:cs="Times New Roman"/>
          <w:sz w:val="24"/>
          <w:szCs w:val="28"/>
        </w:rPr>
        <w:t>Узнав тип, подобрать подходящий метод решения</w:t>
      </w:r>
    </w:p>
    <w:p w14:paraId="5BEE2742" w14:textId="77777777" w:rsidR="007A1CDE" w:rsidRPr="007A1CDE" w:rsidRDefault="007A1CDE" w:rsidP="007A1CDE">
      <w:pPr>
        <w:jc w:val="both"/>
        <w:rPr>
          <w:rFonts w:ascii="Times New Roman" w:hAnsi="Times New Roman" w:cs="Times New Roman"/>
          <w:sz w:val="24"/>
          <w:szCs w:val="28"/>
        </w:rPr>
      </w:pPr>
      <w:r w:rsidRPr="007A1CDE">
        <w:rPr>
          <w:rFonts w:ascii="Times New Roman" w:hAnsi="Times New Roman" w:cs="Times New Roman"/>
          <w:sz w:val="24"/>
          <w:szCs w:val="28"/>
        </w:rPr>
        <w:t>Используя метод, найти общее решение</w:t>
      </w:r>
    </w:p>
    <w:p w14:paraId="2911870D" w14:textId="5A64F3E7" w:rsidR="007A1CDE" w:rsidRPr="007A1CDE" w:rsidRDefault="007A1CDE" w:rsidP="007A1CDE">
      <w:pPr>
        <w:jc w:val="both"/>
        <w:rPr>
          <w:rFonts w:ascii="Times New Roman" w:hAnsi="Times New Roman" w:cs="Times New Roman"/>
          <w:sz w:val="24"/>
          <w:szCs w:val="28"/>
        </w:rPr>
      </w:pPr>
      <w:r w:rsidRPr="007A1CDE">
        <w:rPr>
          <w:rFonts w:ascii="Times New Roman" w:hAnsi="Times New Roman" w:cs="Times New Roman"/>
          <w:sz w:val="24"/>
          <w:szCs w:val="28"/>
        </w:rPr>
        <w:t>Получить частное решение из общего путем вычисления неизвестной CC</w:t>
      </w:r>
    </w:p>
    <w:p w14:paraId="5895DDCA" w14:textId="2299E997" w:rsidR="007A1CDE" w:rsidRDefault="007A1CDE" w:rsidP="007A1CDE">
      <w:pPr>
        <w:jc w:val="both"/>
        <w:rPr>
          <w:rFonts w:ascii="Times New Roman" w:hAnsi="Times New Roman" w:cs="Times New Roman"/>
          <w:sz w:val="28"/>
          <w:szCs w:val="28"/>
        </w:rPr>
      </w:pPr>
      <w:r w:rsidRPr="007A1CDE">
        <w:rPr>
          <w:rFonts w:ascii="Times New Roman" w:hAnsi="Times New Roman" w:cs="Times New Roman"/>
          <w:sz w:val="28"/>
          <w:szCs w:val="28"/>
        </w:rPr>
        <w:t>– однородные</w:t>
      </w:r>
    </w:p>
    <w:p w14:paraId="26C5EBD8" w14:textId="502A60D8" w:rsidR="007A1CDE" w:rsidRPr="007A1CDE" w:rsidRDefault="007A1CDE" w:rsidP="007A1CD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D2152A" wp14:editId="179BFD1F">
            <wp:extent cx="4636095" cy="139930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6587" t="44988" r="35154" b="34483"/>
                    <a:stretch/>
                  </pic:blipFill>
                  <pic:spPr bwMode="auto">
                    <a:xfrm>
                      <a:off x="0" y="0"/>
                      <a:ext cx="4775280" cy="1441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D9000" w14:textId="564A5E49" w:rsidR="007A1CDE" w:rsidRDefault="007A1CDE" w:rsidP="007A1CDE">
      <w:pPr>
        <w:jc w:val="both"/>
        <w:rPr>
          <w:rFonts w:ascii="Times New Roman" w:hAnsi="Times New Roman" w:cs="Times New Roman"/>
          <w:sz w:val="28"/>
          <w:szCs w:val="28"/>
        </w:rPr>
      </w:pPr>
      <w:r w:rsidRPr="007A1CDE">
        <w:rPr>
          <w:rFonts w:ascii="Times New Roman" w:hAnsi="Times New Roman" w:cs="Times New Roman"/>
          <w:sz w:val="28"/>
          <w:szCs w:val="28"/>
        </w:rPr>
        <w:t>– линейные неоднородные</w:t>
      </w:r>
    </w:p>
    <w:p w14:paraId="7E0FF00E" w14:textId="5F0DFF6E" w:rsidR="007A1CDE" w:rsidRPr="007A1CDE" w:rsidRDefault="007A1CDE" w:rsidP="007A1CD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0CFC66" wp14:editId="5C469A48">
            <wp:extent cx="5641486" cy="949037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6704" t="35037" r="23380" b="50034"/>
                    <a:stretch/>
                  </pic:blipFill>
                  <pic:spPr bwMode="auto">
                    <a:xfrm>
                      <a:off x="0" y="0"/>
                      <a:ext cx="5737274" cy="965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0D1CD" w14:textId="1B99A97B" w:rsidR="00260C65" w:rsidRDefault="007A1CDE" w:rsidP="007A1CDE">
      <w:pPr>
        <w:jc w:val="both"/>
        <w:rPr>
          <w:rFonts w:ascii="Times New Roman" w:hAnsi="Times New Roman" w:cs="Times New Roman"/>
          <w:sz w:val="28"/>
          <w:szCs w:val="28"/>
        </w:rPr>
      </w:pPr>
      <w:r w:rsidRPr="007A1CDE">
        <w:rPr>
          <w:rFonts w:ascii="Times New Roman" w:hAnsi="Times New Roman" w:cs="Times New Roman"/>
          <w:sz w:val="28"/>
          <w:szCs w:val="28"/>
        </w:rPr>
        <w:t>– уравнение Бернулли</w:t>
      </w:r>
    </w:p>
    <w:p w14:paraId="710787AE" w14:textId="6BA0F005" w:rsidR="007A1CDE" w:rsidRPr="00260C65" w:rsidRDefault="007A1CDE" w:rsidP="007A1CD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24DA71" wp14:editId="61D77B16">
            <wp:extent cx="5494953" cy="1004455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6521" t="44369" r="30083" b="41528"/>
                    <a:stretch/>
                  </pic:blipFill>
                  <pic:spPr bwMode="auto">
                    <a:xfrm>
                      <a:off x="0" y="0"/>
                      <a:ext cx="5634755" cy="103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F81D8" w14:textId="77777777" w:rsid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DED51E9" w14:textId="3A671E3B" w:rsidR="00260C65" w:rsidRP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60C6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Дифференциальные уравнения второго порядка, допускающие понижение порядка, и методы их решения. Примеры. </w:t>
      </w:r>
    </w:p>
    <w:p w14:paraId="646C001B" w14:textId="38EB076D" w:rsidR="00260C65" w:rsidRDefault="007A1CDE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694902" wp14:editId="78719842">
            <wp:extent cx="5895109" cy="131618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927" t="23602" r="24500" b="55927"/>
                    <a:stretch/>
                  </pic:blipFill>
                  <pic:spPr bwMode="auto">
                    <a:xfrm>
                      <a:off x="0" y="0"/>
                      <a:ext cx="6110756" cy="1364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8A65C" w14:textId="77777777" w:rsidR="007A1CDE" w:rsidRDefault="007A1CDE" w:rsidP="0059376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5EFF4B" w14:textId="77777777" w:rsidR="007A1CDE" w:rsidRPr="00260C65" w:rsidRDefault="007A1CDE" w:rsidP="00593767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79C0B41A" w14:textId="77777777" w:rsid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E4CE8F2" w14:textId="40C679B6" w:rsidR="00260C65" w:rsidRPr="00260C65" w:rsidRDefault="00260C65" w:rsidP="0059376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60C65">
        <w:rPr>
          <w:rFonts w:ascii="Times New Roman" w:hAnsi="Times New Roman" w:cs="Times New Roman"/>
          <w:b/>
          <w:sz w:val="28"/>
          <w:szCs w:val="28"/>
        </w:rPr>
        <w:lastRenderedPageBreak/>
        <w:t>Линейных однородных</w:t>
      </w:r>
      <w:r w:rsidR="0012087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60C65">
        <w:rPr>
          <w:rFonts w:ascii="Times New Roman" w:hAnsi="Times New Roman" w:cs="Times New Roman"/>
          <w:b/>
          <w:sz w:val="28"/>
          <w:szCs w:val="28"/>
        </w:rPr>
        <w:t xml:space="preserve">дифференциальных уравнений 2 порядка. Примеры </w:t>
      </w:r>
    </w:p>
    <w:p w14:paraId="590C9922" w14:textId="20A92330" w:rsidR="00EB4395" w:rsidRDefault="00EB4395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C31AB7" wp14:editId="78A8F14D">
            <wp:extent cx="5417134" cy="59574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760" t="35451" r="40637" b="55633"/>
                    <a:stretch/>
                  </pic:blipFill>
                  <pic:spPr bwMode="auto">
                    <a:xfrm>
                      <a:off x="0" y="0"/>
                      <a:ext cx="5510447" cy="606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8F7E9" wp14:editId="3172EADE">
            <wp:extent cx="5541368" cy="879763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477" t="57427" r="30961" b="26608"/>
                    <a:stretch/>
                  </pic:blipFill>
                  <pic:spPr bwMode="auto">
                    <a:xfrm>
                      <a:off x="0" y="0"/>
                      <a:ext cx="5651814" cy="897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7A86E" w14:textId="4C3B818D" w:rsidR="00EB4395" w:rsidRDefault="00EB4395" w:rsidP="00593767">
      <w:pPr>
        <w:jc w:val="both"/>
        <w:rPr>
          <w:rFonts w:ascii="Times New Roman" w:hAnsi="Times New Roman" w:cs="Times New Roman"/>
          <w:sz w:val="28"/>
          <w:szCs w:val="28"/>
        </w:rPr>
      </w:pPr>
      <w:r w:rsidRPr="00EB43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988184" wp14:editId="0BC97FE1">
            <wp:extent cx="5416550" cy="252212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6711" cy="253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DB83" w14:textId="77777777" w:rsidR="00EB4395" w:rsidRDefault="00EB4395" w:rsidP="0059376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39C069" w14:textId="77777777" w:rsidR="00EB4395" w:rsidRDefault="00EB4395" w:rsidP="0059376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21F3A9" w14:textId="1F8D6B3F" w:rsidR="00EB4395" w:rsidRDefault="00EB4395" w:rsidP="0059376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F5802FE" w14:textId="3E77791B" w:rsidR="00EB4395" w:rsidRDefault="00EB4395" w:rsidP="0059376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6DC872" w14:textId="2BF28270" w:rsidR="00294DF5" w:rsidRDefault="00294D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182DA0F" w14:textId="401E4734" w:rsidR="00EB4395" w:rsidRPr="00294DF5" w:rsidRDefault="00294DF5" w:rsidP="00294DF5">
      <w:pPr>
        <w:jc w:val="center"/>
        <w:rPr>
          <w:rFonts w:ascii="Times New Roman" w:hAnsi="Times New Roman" w:cs="Times New Roman"/>
          <w:b/>
          <w:sz w:val="96"/>
          <w:szCs w:val="28"/>
        </w:rPr>
      </w:pPr>
      <w:r w:rsidRPr="00294DF5">
        <w:rPr>
          <w:rFonts w:ascii="Times New Roman" w:hAnsi="Times New Roman" w:cs="Times New Roman"/>
          <w:b/>
          <w:sz w:val="96"/>
          <w:szCs w:val="28"/>
        </w:rPr>
        <w:lastRenderedPageBreak/>
        <w:t>ПРАКТИКА</w:t>
      </w:r>
    </w:p>
    <w:p w14:paraId="22D3B8FE" w14:textId="2C9D79D5" w:rsidR="007D172B" w:rsidRDefault="007D172B" w:rsidP="00294D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Интегрирование сложных функций</w:t>
      </w:r>
    </w:p>
    <w:p w14:paraId="649E6670" w14:textId="29F47907" w:rsidR="00294DF5" w:rsidRDefault="00294DF5" w:rsidP="00294DF5">
      <w:pPr>
        <w:jc w:val="both"/>
        <w:rPr>
          <w:rFonts w:ascii="Times New Roman" w:hAnsi="Times New Roman" w:cs="Times New Roman"/>
          <w:sz w:val="28"/>
          <w:szCs w:val="28"/>
        </w:rPr>
      </w:pPr>
      <w:r w:rsidRPr="00294DF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E36AD6" wp14:editId="67864A4A">
            <wp:extent cx="2990850" cy="75247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C55D" w14:textId="25A1C80A" w:rsidR="00294DF5" w:rsidRDefault="00294DF5" w:rsidP="00294D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дифференциал:</w:t>
      </w:r>
    </w:p>
    <w:p w14:paraId="4A83EBE4" w14:textId="07889608" w:rsidR="00294DF5" w:rsidRDefault="00294DF5" w:rsidP="00294D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419ED8" wp14:editId="5E879EA6">
            <wp:extent cx="2649365" cy="65314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8352" t="46261" r="5254" b="42171"/>
                    <a:stretch/>
                  </pic:blipFill>
                  <pic:spPr bwMode="auto">
                    <a:xfrm>
                      <a:off x="0" y="0"/>
                      <a:ext cx="2678258" cy="660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06236" w14:textId="64A09577" w:rsidR="007D172B" w:rsidRDefault="007D172B" w:rsidP="00294D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Экстремумы функции двух переменных:</w:t>
      </w:r>
    </w:p>
    <w:p w14:paraId="7F92E4E5" w14:textId="30E47E17" w:rsidR="007D172B" w:rsidRDefault="007D172B" w:rsidP="00294DF5">
      <w:pPr>
        <w:jc w:val="both"/>
        <w:rPr>
          <w:rFonts w:ascii="Times New Roman" w:hAnsi="Times New Roman" w:cs="Times New Roman"/>
          <w:sz w:val="28"/>
          <w:szCs w:val="28"/>
        </w:rPr>
      </w:pPr>
      <w:r w:rsidRPr="007D172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EF8126" wp14:editId="4E3A6293">
            <wp:extent cx="1247775" cy="92392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0648" w14:textId="39F9C200" w:rsidR="007D172B" w:rsidRDefault="00A27B51" w:rsidP="00294D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Формула для нахождения прямой по двум точкам</w:t>
      </w:r>
    </w:p>
    <w:p w14:paraId="3D944095" w14:textId="0ECB3FF7" w:rsidR="00A27B51" w:rsidRDefault="00A27B51" w:rsidP="00294DF5">
      <w:pPr>
        <w:jc w:val="both"/>
        <w:rPr>
          <w:rFonts w:ascii="Times New Roman" w:hAnsi="Times New Roman" w:cs="Times New Roman"/>
          <w:sz w:val="28"/>
          <w:szCs w:val="28"/>
        </w:rPr>
      </w:pPr>
      <w:r w:rsidRPr="00A27B5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D39E7C" wp14:editId="06A8D827">
            <wp:extent cx="2266950" cy="963386"/>
            <wp:effectExtent l="0" t="0" r="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6350"/>
                    <a:stretch/>
                  </pic:blipFill>
                  <pic:spPr bwMode="auto">
                    <a:xfrm>
                      <a:off x="0" y="0"/>
                      <a:ext cx="2266950" cy="96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19689" w14:textId="6619DB81" w:rsidR="00A27B51" w:rsidRDefault="0072079E" w:rsidP="00294D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в функцию подставляем выраженную через одну переменную функцию и интегрируем относительно координат этой переменной в двух точках.</w:t>
      </w:r>
    </w:p>
    <w:p w14:paraId="0906D828" w14:textId="779E47AC" w:rsidR="0072079E" w:rsidRDefault="0072079E" w:rsidP="00294D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параметрических всё проще</w:t>
      </w:r>
    </w:p>
    <w:p w14:paraId="0E307F5C" w14:textId="1FEAD9D1" w:rsidR="0072079E" w:rsidRDefault="0072079E" w:rsidP="00294DF5">
      <w:pPr>
        <w:jc w:val="both"/>
        <w:rPr>
          <w:rFonts w:ascii="Times New Roman" w:hAnsi="Times New Roman" w:cs="Times New Roman"/>
          <w:sz w:val="28"/>
          <w:szCs w:val="28"/>
        </w:rPr>
      </w:pPr>
      <w:r w:rsidRPr="007207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F312C7" wp14:editId="4C241949">
            <wp:extent cx="4867275" cy="176212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E7AB" w14:textId="658BD734" w:rsidR="0072079E" w:rsidRPr="0072079E" w:rsidRDefault="0072079E" w:rsidP="00294D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решения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Дифф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уравнений первого порядка, достаточно просто разнести разные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переменые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левой и правой части и проинтегрировать относительно этих переменных эти части. При этом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72079E">
        <w:rPr>
          <w:rFonts w:ascii="Times New Roman" w:hAnsi="Times New Roman" w:cs="Times New Roman"/>
          <w:sz w:val="28"/>
          <w:szCs w:val="28"/>
        </w:rPr>
        <w:t>’=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dy</w:t>
      </w:r>
      <w:proofErr w:type="spellEnd"/>
      <w:r w:rsidRPr="0072079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dx</w:t>
      </w:r>
    </w:p>
    <w:p w14:paraId="5FCDA4B9" w14:textId="01632B2E" w:rsidR="0072079E" w:rsidRPr="0072079E" w:rsidRDefault="0072079E" w:rsidP="00294D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 втором порядке аналогично с квадратными уравнениями, вместо дифференциала подставляется переменна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 в нужной степени. </w:t>
      </w:r>
    </w:p>
    <w:p w14:paraId="07DC48B5" w14:textId="5338FC5A" w:rsidR="0072079E" w:rsidRDefault="0072079E" w:rsidP="00294DF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35F81D" w14:textId="4DEEDA83" w:rsidR="00C47C04" w:rsidRDefault="00C47C04" w:rsidP="00294D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Предельный признак сравнимости нужен, если имеется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в степени какой-то. Если взять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 1/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р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 это разность степени в знаменателе и в числителе. Если предел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 w:rsidRPr="00C47C0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 w:rsidRPr="00C47C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равен конечному числу и не нулю, то эти два предела одновременно сходятся или расходятся. При этом, сам ряд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C47C04">
        <w:rPr>
          <w:rFonts w:ascii="Times New Roman" w:hAnsi="Times New Roman" w:cs="Times New Roman"/>
          <w:sz w:val="28"/>
          <w:szCs w:val="28"/>
        </w:rPr>
        <w:t>намного</w:t>
      </w:r>
      <w:r>
        <w:rPr>
          <w:rFonts w:ascii="Times New Roman" w:hAnsi="Times New Roman" w:cs="Times New Roman"/>
          <w:sz w:val="28"/>
          <w:szCs w:val="28"/>
        </w:rPr>
        <w:t xml:space="preserve"> легче понять сходящийся ли. Просто по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 если больше единицы, то сходится. Если меньше, то расходится. </w:t>
      </w:r>
    </w:p>
    <w:p w14:paraId="5F41B9F1" w14:textId="4B12792E" w:rsidR="00C47C04" w:rsidRPr="0069546F" w:rsidRDefault="00C47C04" w:rsidP="00294D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Признак </w:t>
      </w:r>
      <w:r w:rsidR="0069546F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 xml:space="preserve">аламбера это </w:t>
      </w:r>
      <w:bookmarkStart w:id="1" w:name="_Hlk106712740"/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lim</w:t>
      </w:r>
      <w:proofErr w:type="spellEnd"/>
      <w:r w:rsidRPr="00C47C0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69546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 w:rsidR="0069546F" w:rsidRPr="0069546F">
        <w:rPr>
          <w:rFonts w:ascii="Times New Roman" w:hAnsi="Times New Roman" w:cs="Times New Roman"/>
          <w:sz w:val="28"/>
          <w:szCs w:val="28"/>
        </w:rPr>
        <w:t>/</w:t>
      </w:r>
      <w:r w:rsidR="0069546F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69546F" w:rsidRPr="0069546F">
        <w:rPr>
          <w:rFonts w:ascii="Times New Roman" w:hAnsi="Times New Roman" w:cs="Times New Roman"/>
          <w:sz w:val="28"/>
          <w:szCs w:val="28"/>
        </w:rPr>
        <w:softHyphen/>
      </w:r>
      <w:r w:rsidR="0069546F" w:rsidRPr="0069546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 w:rsidR="0069546F" w:rsidRPr="0069546F">
        <w:rPr>
          <w:rFonts w:ascii="Times New Roman" w:hAnsi="Times New Roman" w:cs="Times New Roman"/>
          <w:sz w:val="28"/>
          <w:szCs w:val="28"/>
          <w:vertAlign w:val="subscript"/>
        </w:rPr>
        <w:t>+1</w:t>
      </w:r>
      <w:r w:rsidR="0069546F" w:rsidRPr="0069546F">
        <w:rPr>
          <w:rFonts w:ascii="Times New Roman" w:hAnsi="Times New Roman" w:cs="Times New Roman"/>
          <w:sz w:val="28"/>
          <w:szCs w:val="28"/>
        </w:rPr>
        <w:t xml:space="preserve">) </w:t>
      </w:r>
      <w:bookmarkEnd w:id="1"/>
      <w:r w:rsidR="0069546F" w:rsidRPr="0069546F">
        <w:rPr>
          <w:rFonts w:ascii="Times New Roman" w:hAnsi="Times New Roman" w:cs="Times New Roman"/>
          <w:sz w:val="28"/>
          <w:szCs w:val="28"/>
        </w:rPr>
        <w:t xml:space="preserve">= </w:t>
      </w:r>
      <w:r w:rsidR="0069546F">
        <w:rPr>
          <w:rFonts w:ascii="Times New Roman" w:hAnsi="Times New Roman" w:cs="Times New Roman"/>
          <w:sz w:val="28"/>
          <w:szCs w:val="28"/>
        </w:rPr>
        <w:t xml:space="preserve">… если больше 1, то расходится, если меньше, то сходится. </w:t>
      </w:r>
    </w:p>
    <w:p w14:paraId="0DADAC9F" w14:textId="3BD3BC49" w:rsidR="00C47C04" w:rsidRDefault="0069546F" w:rsidP="00294D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Признак Коши. Если вычислить корень, и потом предел, то получится или меньше, или больше единицы. Если меньше, то сходится. Если больше, то расходится. </w:t>
      </w:r>
    </w:p>
    <w:p w14:paraId="5B0FA492" w14:textId="65EA304B" w:rsidR="0069546F" w:rsidRDefault="0069546F" w:rsidP="0069546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Знакочередующийся ряд сходится, если модули его членов постоянно убывают (минимум 3), а предел общего члена стремится к какому-то числу, сходится абсолютно. А если только первый пункт, то условно. </w:t>
      </w:r>
    </w:p>
    <w:p w14:paraId="36B36EFC" w14:textId="13A2DB23" w:rsidR="00D15581" w:rsidRPr="00D15581" w:rsidRDefault="0069546F" w:rsidP="00294D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Область сходимости степенных рядов — это тот промежуток для икса, при котором ряд будет (о неожиданность) сходиться.</w:t>
      </w:r>
      <w:r w:rsidR="00D15581">
        <w:rPr>
          <w:rFonts w:ascii="Times New Roman" w:hAnsi="Times New Roman" w:cs="Times New Roman"/>
          <w:sz w:val="28"/>
          <w:szCs w:val="28"/>
        </w:rPr>
        <w:t xml:space="preserve"> Для упрощённого поиска можно пользоваться радиусом, это</w:t>
      </w:r>
      <w:r w:rsidR="00D15581" w:rsidRPr="00D15581">
        <w:rPr>
          <w:rFonts w:ascii="Times New Roman" w:hAnsi="Times New Roman" w:cs="Times New Roman"/>
          <w:sz w:val="28"/>
          <w:szCs w:val="28"/>
        </w:rPr>
        <w:t xml:space="preserve"> </w:t>
      </w:r>
      <w:r w:rsidR="00D15581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D15581" w:rsidRPr="00D15581">
        <w:rPr>
          <w:rFonts w:ascii="Times New Roman" w:hAnsi="Times New Roman" w:cs="Times New Roman"/>
          <w:sz w:val="28"/>
          <w:szCs w:val="28"/>
        </w:rPr>
        <w:t xml:space="preserve"> =</w:t>
      </w:r>
      <w:r w:rsidR="00D155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5581">
        <w:rPr>
          <w:rFonts w:ascii="Times New Roman" w:hAnsi="Times New Roman" w:cs="Times New Roman"/>
          <w:sz w:val="28"/>
          <w:szCs w:val="28"/>
          <w:lang w:val="en-US"/>
        </w:rPr>
        <w:t>lim</w:t>
      </w:r>
      <w:proofErr w:type="spellEnd"/>
      <w:r w:rsidR="00D15581" w:rsidRPr="00C47C04">
        <w:rPr>
          <w:rFonts w:ascii="Times New Roman" w:hAnsi="Times New Roman" w:cs="Times New Roman"/>
          <w:sz w:val="28"/>
          <w:szCs w:val="28"/>
        </w:rPr>
        <w:t>(</w:t>
      </w:r>
      <w:r w:rsidR="00D15581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D1558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 w:rsidR="00D15581" w:rsidRPr="0069546F">
        <w:rPr>
          <w:rFonts w:ascii="Times New Roman" w:hAnsi="Times New Roman" w:cs="Times New Roman"/>
          <w:sz w:val="28"/>
          <w:szCs w:val="28"/>
        </w:rPr>
        <w:t>/</w:t>
      </w:r>
      <w:r w:rsidR="00D15581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D15581" w:rsidRPr="0069546F">
        <w:rPr>
          <w:rFonts w:ascii="Times New Roman" w:hAnsi="Times New Roman" w:cs="Times New Roman"/>
          <w:sz w:val="28"/>
          <w:szCs w:val="28"/>
        </w:rPr>
        <w:softHyphen/>
      </w:r>
      <w:r w:rsidR="00D15581" w:rsidRPr="0069546F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 w:rsidR="00D15581" w:rsidRPr="0069546F">
        <w:rPr>
          <w:rFonts w:ascii="Times New Roman" w:hAnsi="Times New Roman" w:cs="Times New Roman"/>
          <w:sz w:val="28"/>
          <w:szCs w:val="28"/>
          <w:vertAlign w:val="subscript"/>
        </w:rPr>
        <w:t>+1</w:t>
      </w:r>
      <w:r w:rsidR="00D15581" w:rsidRPr="0069546F">
        <w:rPr>
          <w:rFonts w:ascii="Times New Roman" w:hAnsi="Times New Roman" w:cs="Times New Roman"/>
          <w:sz w:val="28"/>
          <w:szCs w:val="28"/>
        </w:rPr>
        <w:t>)</w:t>
      </w:r>
      <w:r w:rsidR="00D15581">
        <w:rPr>
          <w:rFonts w:ascii="Times New Roman" w:hAnsi="Times New Roman" w:cs="Times New Roman"/>
          <w:sz w:val="28"/>
          <w:szCs w:val="28"/>
        </w:rPr>
        <w:t xml:space="preserve"> и просто прибавить и убавить от </w:t>
      </w:r>
      <w:r w:rsidR="00D15581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D15581" w:rsidRPr="00D15581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="00D15581">
        <w:rPr>
          <w:rFonts w:ascii="Times New Roman" w:hAnsi="Times New Roman" w:cs="Times New Roman"/>
          <w:sz w:val="28"/>
          <w:szCs w:val="28"/>
        </w:rPr>
        <w:t>.</w:t>
      </w:r>
    </w:p>
    <w:p w14:paraId="51887DC0" w14:textId="20784B48" w:rsidR="0069546F" w:rsidRPr="00D15581" w:rsidRDefault="0069546F" w:rsidP="00294D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Разложение в ряд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Маклорена</w:t>
      </w:r>
      <w:proofErr w:type="spellEnd"/>
      <w:r w:rsidR="00D15581">
        <w:rPr>
          <w:rFonts w:ascii="Times New Roman" w:hAnsi="Times New Roman" w:cs="Times New Roman"/>
          <w:sz w:val="28"/>
          <w:szCs w:val="28"/>
        </w:rPr>
        <w:t xml:space="preserve">, где </w:t>
      </w:r>
      <w:r w:rsidR="00D1558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D15581" w:rsidRPr="00D15581">
        <w:rPr>
          <w:rFonts w:ascii="Times New Roman" w:hAnsi="Times New Roman" w:cs="Times New Roman"/>
          <w:sz w:val="28"/>
          <w:szCs w:val="28"/>
        </w:rPr>
        <w:t xml:space="preserve"> </w:t>
      </w:r>
      <w:r w:rsidR="00D15581">
        <w:rPr>
          <w:rFonts w:ascii="Times New Roman" w:hAnsi="Times New Roman" w:cs="Times New Roman"/>
          <w:sz w:val="28"/>
          <w:szCs w:val="28"/>
        </w:rPr>
        <w:t xml:space="preserve">— номер члена. </w:t>
      </w:r>
    </w:p>
    <w:p w14:paraId="40D4E54D" w14:textId="149985B6" w:rsidR="0069546F" w:rsidRDefault="0069546F" w:rsidP="00294DF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AB48CB" wp14:editId="11B8F442">
            <wp:extent cx="2570808" cy="957943"/>
            <wp:effectExtent l="0" t="0" r="127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7645" t="32416" r="28254" b="51618"/>
                    <a:stretch/>
                  </pic:blipFill>
                  <pic:spPr bwMode="auto">
                    <a:xfrm>
                      <a:off x="0" y="0"/>
                      <a:ext cx="2609191" cy="972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44F4F" w14:textId="3853863B" w:rsidR="00C47C04" w:rsidRDefault="00C47C04" w:rsidP="00294DF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515B13" w14:textId="071FD959" w:rsidR="00C47C04" w:rsidRDefault="00C47C04" w:rsidP="00294DF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BE1DF1B" w14:textId="77777777" w:rsidR="00C47C04" w:rsidRPr="00294DF5" w:rsidRDefault="00C47C04" w:rsidP="00294DF5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C47C04" w:rsidRPr="00294DF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2B9A"/>
    <w:multiLevelType w:val="multilevel"/>
    <w:tmpl w:val="D9D8B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93F"/>
    <w:rsid w:val="00092627"/>
    <w:rsid w:val="00120879"/>
    <w:rsid w:val="00146D92"/>
    <w:rsid w:val="0016206F"/>
    <w:rsid w:val="0022593F"/>
    <w:rsid w:val="00260C65"/>
    <w:rsid w:val="00294DF5"/>
    <w:rsid w:val="003B53A4"/>
    <w:rsid w:val="00412210"/>
    <w:rsid w:val="00584C47"/>
    <w:rsid w:val="00593767"/>
    <w:rsid w:val="0069546F"/>
    <w:rsid w:val="006C4A70"/>
    <w:rsid w:val="0072079E"/>
    <w:rsid w:val="00761AC0"/>
    <w:rsid w:val="00771C9C"/>
    <w:rsid w:val="0078419E"/>
    <w:rsid w:val="007A1CDE"/>
    <w:rsid w:val="007C5B48"/>
    <w:rsid w:val="007D172B"/>
    <w:rsid w:val="008D0EA1"/>
    <w:rsid w:val="008D6FC5"/>
    <w:rsid w:val="00941D9C"/>
    <w:rsid w:val="00A27B51"/>
    <w:rsid w:val="00BF1483"/>
    <w:rsid w:val="00C47C04"/>
    <w:rsid w:val="00C832FC"/>
    <w:rsid w:val="00D15581"/>
    <w:rsid w:val="00D95362"/>
    <w:rsid w:val="00EB4395"/>
    <w:rsid w:val="00F5098F"/>
    <w:rsid w:val="00FA2FC8"/>
    <w:rsid w:val="00FF10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CFB00C"/>
  <w15:chartTrackingRefBased/>
  <w15:docId w15:val="{28A30C6D-C573-4D1B-8100-532A4B3E0A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37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76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7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827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4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27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25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7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28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819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35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45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6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69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62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98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6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276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37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08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5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257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6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388124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125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83488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671607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622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9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1049</TotalTime>
  <Pages>19</Pages>
  <Words>1156</Words>
  <Characters>6595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Макаренков Вячеслав Сергеевич</dc:creator>
  <cp:keywords/>
  <dc:description/>
  <cp:lastModifiedBy>Макаренков Вячеслав Сергеевич</cp:lastModifiedBy>
  <cp:revision>4</cp:revision>
  <dcterms:created xsi:type="dcterms:W3CDTF">2022-06-20T16:54:00Z</dcterms:created>
  <dcterms:modified xsi:type="dcterms:W3CDTF">2022-06-21T22:44:00Z</dcterms:modified>
</cp:coreProperties>
</file>